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z w:val="32"/>
          <w:szCs w:val="32"/>
        </w:rPr>
        <w:t>3</w:t>
      </w:r>
    </w:p>
    <w:p>
      <w:pPr>
        <w:jc w:val="center"/>
        <w:rPr>
          <w:rFonts w:ascii="Times New Roman" w:hAnsi="Times New Roman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Times New Roman" w:eastAsia="方正小标宋简体"/>
          <w:bCs/>
          <w:color w:val="000000"/>
          <w:sz w:val="44"/>
          <w:szCs w:val="44"/>
        </w:rPr>
        <w:t>仓储物流园区入驻企业明细表</w:t>
      </w:r>
    </w:p>
    <w:bookmarkEnd w:id="0"/>
    <w:p>
      <w:pPr>
        <w:spacing w:before="156" w:beforeLines="50"/>
        <w:ind w:firstLine="420" w:firstLineChars="150"/>
        <w:rPr>
          <w:rFonts w:ascii="Times New Roman" w:hAnsi="Times New Roman" w:eastAsia="楷体_GB2312"/>
          <w:color w:val="000000"/>
          <w:sz w:val="28"/>
          <w:szCs w:val="28"/>
          <w:u w:val="single"/>
        </w:rPr>
      </w:pPr>
      <w:r>
        <w:rPr>
          <w:rFonts w:hint="eastAsia" w:ascii="Times New Roman" w:hAnsi="Times New Roman" w:eastAsia="楷体_GB2312"/>
          <w:color w:val="000000"/>
          <w:sz w:val="28"/>
          <w:szCs w:val="28"/>
        </w:rPr>
        <w:t>填报单位：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                  </w:t>
      </w:r>
      <w:r>
        <w:rPr>
          <w:rFonts w:ascii="Times New Roman" w:hAnsi="Times New Roman" w:eastAsia="楷体_GB2312"/>
          <w:color w:val="000000"/>
          <w:sz w:val="28"/>
          <w:szCs w:val="28"/>
        </w:rPr>
        <w:t xml:space="preserve">      </w:t>
      </w:r>
      <w:r>
        <w:rPr>
          <w:rFonts w:hint="eastAsia" w:ascii="Times New Roman" w:hAnsi="Times New Roman" w:eastAsia="楷体_GB2312"/>
          <w:color w:val="000000"/>
          <w:sz w:val="28"/>
          <w:szCs w:val="28"/>
        </w:rPr>
        <w:t>填报人：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eastAsia="楷体_GB2312"/>
          <w:color w:val="000000"/>
          <w:sz w:val="28"/>
          <w:szCs w:val="28"/>
        </w:rPr>
        <w:t xml:space="preserve">         </w:t>
      </w:r>
      <w:r>
        <w:rPr>
          <w:rFonts w:hint="eastAsia" w:ascii="Times New Roman" w:hAnsi="Times New Roman" w:eastAsia="楷体_GB2312"/>
          <w:color w:val="000000"/>
          <w:sz w:val="28"/>
          <w:szCs w:val="28"/>
        </w:rPr>
        <w:t>联系电话：</w:t>
      </w:r>
      <w:r>
        <w:rPr>
          <w:rFonts w:ascii="Times New Roman" w:hAnsi="Times New Roman" w:eastAsia="楷体_GB2312"/>
          <w:color w:val="000000"/>
          <w:sz w:val="28"/>
          <w:szCs w:val="28"/>
          <w:u w:val="single"/>
        </w:rPr>
        <w:t xml:space="preserve">                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3158"/>
        <w:gridCol w:w="2370"/>
        <w:gridCol w:w="3169"/>
        <w:gridCol w:w="213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28"/>
                <w:szCs w:val="28"/>
              </w:rPr>
              <w:t>（工商登记全称）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28"/>
                <w:szCs w:val="28"/>
              </w:rPr>
              <w:t>所属园区</w:t>
            </w: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28"/>
                <w:szCs w:val="28"/>
              </w:rPr>
              <w:t>组织机构代码</w:t>
            </w: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Times New Roman" w:eastAsia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kern w:val="0"/>
                <w:sz w:val="28"/>
                <w:szCs w:val="28"/>
              </w:rPr>
              <w:t>联系人和电话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1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11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7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  <w:tc>
          <w:tcPr>
            <w:tcW w:w="8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Times New Roman" w:eastAsia="仿宋_GB2312"/>
                <w:color w:val="000000"/>
                <w:kern w:val="0"/>
                <w:szCs w:val="32"/>
              </w:rPr>
            </w:pPr>
          </w:p>
        </w:tc>
      </w:tr>
    </w:tbl>
    <w:p>
      <w:pPr>
        <w:spacing w:before="156" w:beforeLines="50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/>
          <w:color w:val="000000"/>
          <w:szCs w:val="32"/>
        </w:rPr>
        <w:t>注：请于</w:t>
      </w:r>
      <w:r>
        <w:rPr>
          <w:rFonts w:ascii="Times New Roman" w:hAnsi="Times New Roman"/>
          <w:color w:val="000000"/>
          <w:szCs w:val="32"/>
        </w:rPr>
        <w:t>8</w:t>
      </w:r>
      <w:r>
        <w:rPr>
          <w:rFonts w:hint="eastAsia" w:ascii="Times New Roman"/>
          <w:color w:val="000000"/>
          <w:szCs w:val="32"/>
        </w:rPr>
        <w:t>月</w:t>
      </w:r>
      <w:r>
        <w:rPr>
          <w:rFonts w:ascii="Times New Roman" w:hAnsi="Times New Roman"/>
          <w:color w:val="000000"/>
          <w:szCs w:val="32"/>
        </w:rPr>
        <w:t>31</w:t>
      </w:r>
      <w:r>
        <w:rPr>
          <w:rFonts w:hint="eastAsia" w:ascii="Times New Roman" w:hAnsi="Times New Roman"/>
          <w:color w:val="000000"/>
          <w:szCs w:val="32"/>
        </w:rPr>
        <w:t>日前盖章后，将</w:t>
      </w:r>
      <w:r>
        <w:rPr>
          <w:rFonts w:ascii="Times New Roman" w:hAnsi="Times New Roman"/>
          <w:color w:val="000000"/>
          <w:szCs w:val="32"/>
        </w:rPr>
        <w:t>PDF</w:t>
      </w:r>
      <w:r>
        <w:rPr>
          <w:rFonts w:hint="eastAsia" w:ascii="Times New Roman" w:hAnsi="Times New Roman"/>
          <w:color w:val="000000"/>
          <w:szCs w:val="32"/>
        </w:rPr>
        <w:t>及</w:t>
      </w:r>
      <w:r>
        <w:rPr>
          <w:rFonts w:ascii="Times New Roman" w:hAnsi="Times New Roman"/>
          <w:color w:val="000000"/>
          <w:szCs w:val="32"/>
        </w:rPr>
        <w:t>word</w:t>
      </w:r>
      <w:r>
        <w:rPr>
          <w:rFonts w:hint="eastAsia" w:ascii="Times New Roman" w:hAnsi="Times New Roman"/>
          <w:color w:val="000000"/>
          <w:szCs w:val="32"/>
        </w:rPr>
        <w:t>电子版通过钉钉报送市发改委服务业处。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F6005FD-C790-4706-BA1A-884DBE6AE42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FB5240F6-92B2-46FE-8A49-74A7797F23B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5E842EC-93FB-4E7B-8411-0055FD27F35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DEF2E1BB-21BC-4F37-91B9-8637CB50508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FE32D47-4C59-4EA7-899B-8944BFA36D7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B98965C5-792E-4193-9B6E-5B6F3ECF55F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E2275"/>
    <w:rsid w:val="102C718A"/>
    <w:rsid w:val="356E2275"/>
    <w:rsid w:val="4852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2020-08-17T09:14:00Z</dcterms:created>
  <dc:creator>-邵嘉达</dc:creator>
  <cp:lastModifiedBy>-邵嘉达</cp:lastModifiedBy>
  <dcterms:modified xsi:type="dcterms:W3CDTF">2020-08-17T09:15:41Z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