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20"/>
        <w:gridCol w:w="1440"/>
        <w:gridCol w:w="4980"/>
        <w:gridCol w:w="1560"/>
        <w:gridCol w:w="1120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2018年绍兴市储备粮管理有限公司劳务派遣制员工招聘计划表</w:t>
            </w:r>
          </w:p>
          <w:bookmarkEnd w:id="0"/>
          <w:p>
            <w:pPr>
              <w:pStyle w:val="6"/>
              <w:ind w:firstLineChars="15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tbl>
            <w:tblPr>
              <w:tblStyle w:val="5"/>
              <w:tblW w:w="1436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86"/>
              <w:gridCol w:w="1301"/>
              <w:gridCol w:w="975"/>
              <w:gridCol w:w="1482"/>
              <w:gridCol w:w="4185"/>
              <w:gridCol w:w="3847"/>
              <w:gridCol w:w="19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0" w:hRule="atLeast"/>
              </w:trPr>
              <w:tc>
                <w:tcPr>
                  <w:tcW w:w="586" w:type="dxa"/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1301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岗位名称</w:t>
                  </w:r>
                </w:p>
              </w:tc>
              <w:tc>
                <w:tcPr>
                  <w:tcW w:w="975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数量（人）</w:t>
                  </w:r>
                </w:p>
              </w:tc>
              <w:tc>
                <w:tcPr>
                  <w:tcW w:w="1482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专业</w:t>
                  </w:r>
                </w:p>
              </w:tc>
              <w:tc>
                <w:tcPr>
                  <w:tcW w:w="4185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岗位主要职责</w:t>
                  </w:r>
                </w:p>
              </w:tc>
              <w:tc>
                <w:tcPr>
                  <w:tcW w:w="3847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应聘身体</w:t>
                  </w: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备  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0" w:hRule="atLeast"/>
              </w:trPr>
              <w:tc>
                <w:tcPr>
                  <w:tcW w:w="586" w:type="dxa"/>
                  <w:noWrap w:val="0"/>
                  <w:vAlign w:val="center"/>
                </w:tcPr>
                <w:p>
                  <w:pPr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</w:t>
                  </w:r>
                </w:p>
              </w:tc>
              <w:tc>
                <w:tcPr>
                  <w:tcW w:w="1301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文  秘</w:t>
                  </w:r>
                </w:p>
              </w:tc>
              <w:tc>
                <w:tcPr>
                  <w:tcW w:w="975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</w:t>
                  </w:r>
                </w:p>
              </w:tc>
              <w:tc>
                <w:tcPr>
                  <w:tcW w:w="1482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国民经济管理、中文类专业</w:t>
                  </w:r>
                </w:p>
              </w:tc>
              <w:tc>
                <w:tcPr>
                  <w:tcW w:w="4185" w:type="dxa"/>
                  <w:noWrap w:val="0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做好公司日常文字处理、文件起草等工作。</w:t>
                  </w:r>
                </w:p>
              </w:tc>
              <w:tc>
                <w:tcPr>
                  <w:tcW w:w="3847" w:type="dxa"/>
                  <w:noWrap w:val="0"/>
                  <w:vAlign w:val="center"/>
                </w:tcPr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Cs w:val="21"/>
                    </w:rPr>
                    <w:t>全日制本科以上；年龄30周岁及以下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男女不限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1" w:hRule="atLeast"/>
              </w:trPr>
              <w:tc>
                <w:tcPr>
                  <w:tcW w:w="586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1301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粮库保管员</w:t>
                  </w:r>
                </w:p>
              </w:tc>
              <w:tc>
                <w:tcPr>
                  <w:tcW w:w="975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</w:t>
                  </w:r>
                </w:p>
              </w:tc>
              <w:tc>
                <w:tcPr>
                  <w:tcW w:w="1482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专业不限</w:t>
                  </w:r>
                </w:p>
              </w:tc>
              <w:tc>
                <w:tcPr>
                  <w:tcW w:w="4185" w:type="dxa"/>
                  <w:noWrap w:val="0"/>
                  <w:vAlign w:val="top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1、负责粮油接收、保管、调运工作；</w:t>
                  </w:r>
                </w:p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2、粮库粮情检查及粮库安全、卫生等工作；</w:t>
                  </w:r>
                </w:p>
              </w:tc>
              <w:tc>
                <w:tcPr>
                  <w:tcW w:w="3847" w:type="dxa"/>
                  <w:noWrap w:val="0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全日制专科以上；年龄35周岁及以下；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双眼裸视力不低于0.8；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能适应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郊区粮库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夜间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值班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及体力工作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。</w:t>
                  </w: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适合男性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9" w:hRule="atLeast"/>
              </w:trPr>
              <w:tc>
                <w:tcPr>
                  <w:tcW w:w="586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301" w:type="dxa"/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合计</w:t>
                  </w:r>
                </w:p>
              </w:tc>
              <w:tc>
                <w:tcPr>
                  <w:tcW w:w="10489" w:type="dxa"/>
                  <w:gridSpan w:val="4"/>
                  <w:noWrap w:val="0"/>
                  <w:vAlign w:val="center"/>
                </w:tcPr>
                <w:p>
                  <w:pPr>
                    <w:ind w:firstLine="210" w:firstLineChars="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5人</w:t>
                  </w:r>
                </w:p>
              </w:tc>
              <w:tc>
                <w:tcPr>
                  <w:tcW w:w="1985" w:type="dxa"/>
                  <w:noWrap w:val="0"/>
                  <w:vAlign w:val="top"/>
                </w:tcPr>
                <w:p>
                  <w:pPr>
                    <w:ind w:firstLine="210" w:firstLineChars="100"/>
                    <w:rPr>
                      <w:rFonts w:hint="eastAsia"/>
                      <w:szCs w:val="21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E23CB"/>
    <w:rsid w:val="7AA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2019-01-17T09:25:00Z</dcterms:created>
  <dc:creator>-邵嘉达</dc:creator>
  <cp:lastModifiedBy>-邵嘉达</cp:lastModifiedBy>
  <dcterms:modified xsi:type="dcterms:W3CDTF">2019-01-17T09:26:01Z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